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6AD2" w14:textId="0A89FBA4" w:rsidR="00B36A78" w:rsidRDefault="00B36A78">
      <w:r>
        <w:t>Příloha č. 1</w:t>
      </w:r>
    </w:p>
    <w:p w14:paraId="08C9BDCE" w14:textId="77777777" w:rsidR="00B81ED2" w:rsidRDefault="00B81ED2"/>
    <w:p w14:paraId="4E4D3DCA" w14:textId="77777777" w:rsidR="00B81ED2" w:rsidRDefault="00B81ED2"/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8642"/>
        <w:gridCol w:w="1985"/>
      </w:tblGrid>
      <w:tr w:rsidR="00B36A78" w14:paraId="30D2F625" w14:textId="77777777" w:rsidTr="00B81ED2">
        <w:tc>
          <w:tcPr>
            <w:tcW w:w="10627" w:type="dxa"/>
            <w:gridSpan w:val="2"/>
            <w:shd w:val="clear" w:color="auto" w:fill="AEAAAA" w:themeFill="background2" w:themeFillShade="BF"/>
          </w:tcPr>
          <w:p w14:paraId="3357227D" w14:textId="1E64BFB0" w:rsidR="00B36A78" w:rsidRPr="00626070" w:rsidRDefault="00626070" w:rsidP="00626070">
            <w:pPr>
              <w:spacing w:line="259" w:lineRule="auto"/>
              <w:rPr>
                <w:b/>
                <w:bCs/>
              </w:rPr>
            </w:pPr>
            <w:r w:rsidRPr="00626070">
              <w:rPr>
                <w:b/>
                <w:bCs/>
                <w:sz w:val="36"/>
                <w:szCs w:val="36"/>
              </w:rPr>
              <w:t>Ceník výše úhrad za odlehčovací službu domov seniorů Úvaly, p.</w:t>
            </w:r>
            <w:r w:rsidR="00B81ED2">
              <w:rPr>
                <w:b/>
                <w:bCs/>
                <w:sz w:val="36"/>
                <w:szCs w:val="36"/>
              </w:rPr>
              <w:t xml:space="preserve"> </w:t>
            </w:r>
            <w:r w:rsidRPr="00626070">
              <w:rPr>
                <w:b/>
                <w:bCs/>
                <w:sz w:val="36"/>
                <w:szCs w:val="36"/>
              </w:rPr>
              <w:t>s.</w:t>
            </w:r>
            <w:r w:rsidR="00B81ED2">
              <w:rPr>
                <w:b/>
                <w:bCs/>
                <w:sz w:val="36"/>
                <w:szCs w:val="36"/>
              </w:rPr>
              <w:t xml:space="preserve"> </w:t>
            </w:r>
            <w:r w:rsidRPr="00626070">
              <w:rPr>
                <w:b/>
                <w:bCs/>
                <w:sz w:val="36"/>
                <w:szCs w:val="36"/>
              </w:rPr>
              <w:t>s.</w:t>
            </w:r>
          </w:p>
        </w:tc>
      </w:tr>
      <w:tr w:rsidR="00B36A78" w:rsidRPr="00B81ED2" w14:paraId="0DF63B60" w14:textId="77777777" w:rsidTr="00B81ED2">
        <w:tc>
          <w:tcPr>
            <w:tcW w:w="8642" w:type="dxa"/>
            <w:shd w:val="clear" w:color="auto" w:fill="AEAAAA" w:themeFill="background2" w:themeFillShade="BF"/>
          </w:tcPr>
          <w:p w14:paraId="3E9C4610" w14:textId="77777777" w:rsidR="00B36A78" w:rsidRPr="00B81ED2" w:rsidRDefault="00B36A78" w:rsidP="00B36A78">
            <w:pPr>
              <w:rPr>
                <w:b/>
                <w:bCs/>
                <w:sz w:val="24"/>
                <w:szCs w:val="24"/>
              </w:rPr>
            </w:pPr>
            <w:r w:rsidRPr="00B81ED2">
              <w:rPr>
                <w:b/>
                <w:bCs/>
                <w:sz w:val="24"/>
                <w:szCs w:val="24"/>
              </w:rPr>
              <w:t xml:space="preserve">Ubytování a strava </w:t>
            </w: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14:paraId="75B3CE17" w14:textId="773C9F87" w:rsidR="00B36A78" w:rsidRPr="00B81ED2" w:rsidRDefault="00B36A78" w:rsidP="00B36A78">
            <w:pPr>
              <w:jc w:val="center"/>
              <w:rPr>
                <w:b/>
                <w:bCs/>
                <w:sz w:val="24"/>
                <w:szCs w:val="24"/>
              </w:rPr>
            </w:pPr>
            <w:r w:rsidRPr="00B81ED2">
              <w:rPr>
                <w:b/>
                <w:bCs/>
                <w:sz w:val="24"/>
                <w:szCs w:val="24"/>
              </w:rPr>
              <w:t>Cena/den</w:t>
            </w:r>
          </w:p>
        </w:tc>
      </w:tr>
      <w:tr w:rsidR="00B36A78" w:rsidRPr="00B81ED2" w14:paraId="4499C7E5" w14:textId="77777777" w:rsidTr="00626070">
        <w:tc>
          <w:tcPr>
            <w:tcW w:w="8642" w:type="dxa"/>
          </w:tcPr>
          <w:p w14:paraId="2839B007" w14:textId="79ED13D4" w:rsidR="00B36A78" w:rsidRPr="00B81ED2" w:rsidRDefault="00B36A78">
            <w:pPr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 xml:space="preserve">Ubytování </w:t>
            </w:r>
          </w:p>
        </w:tc>
        <w:tc>
          <w:tcPr>
            <w:tcW w:w="1985" w:type="dxa"/>
            <w:vAlign w:val="center"/>
          </w:tcPr>
          <w:p w14:paraId="7662BA80" w14:textId="2FBED1C7" w:rsidR="00B36A78" w:rsidRPr="00B81ED2" w:rsidRDefault="00B36A78" w:rsidP="00B36A78">
            <w:pPr>
              <w:jc w:val="center"/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305,- Kč</w:t>
            </w:r>
          </w:p>
        </w:tc>
      </w:tr>
      <w:tr w:rsidR="00B36A78" w:rsidRPr="00B81ED2" w14:paraId="4E802147" w14:textId="77777777" w:rsidTr="00626070">
        <w:tc>
          <w:tcPr>
            <w:tcW w:w="8642" w:type="dxa"/>
          </w:tcPr>
          <w:p w14:paraId="5A967EB9" w14:textId="57A4A1D9" w:rsidR="00B36A78" w:rsidRPr="00B81ED2" w:rsidRDefault="00B36A78">
            <w:pPr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Strava</w:t>
            </w:r>
          </w:p>
        </w:tc>
        <w:tc>
          <w:tcPr>
            <w:tcW w:w="1985" w:type="dxa"/>
            <w:vAlign w:val="center"/>
          </w:tcPr>
          <w:p w14:paraId="3AFB1C79" w14:textId="35DC51A1" w:rsidR="00B36A78" w:rsidRPr="00B81ED2" w:rsidRDefault="00B36A78" w:rsidP="00B36A78">
            <w:pPr>
              <w:jc w:val="center"/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255,- Kč</w:t>
            </w:r>
          </w:p>
        </w:tc>
      </w:tr>
      <w:tr w:rsidR="00B36A78" w:rsidRPr="00B81ED2" w14:paraId="3091D350" w14:textId="77777777" w:rsidTr="00B81ED2">
        <w:tc>
          <w:tcPr>
            <w:tcW w:w="8642" w:type="dxa"/>
            <w:shd w:val="clear" w:color="auto" w:fill="AEAAAA" w:themeFill="background2" w:themeFillShade="BF"/>
          </w:tcPr>
          <w:p w14:paraId="5F9B5DBA" w14:textId="247EE49E" w:rsidR="00B36A78" w:rsidRPr="00B81ED2" w:rsidRDefault="00B36A78">
            <w:pPr>
              <w:rPr>
                <w:b/>
                <w:bCs/>
                <w:sz w:val="24"/>
                <w:szCs w:val="24"/>
              </w:rPr>
            </w:pPr>
            <w:r w:rsidRPr="00B81ED2">
              <w:rPr>
                <w:b/>
                <w:bCs/>
                <w:sz w:val="24"/>
                <w:szCs w:val="24"/>
              </w:rPr>
              <w:t>Úhrada za úkony péče (počítána dle skutečnosti na celé minutu</w:t>
            </w:r>
            <w:r w:rsidR="00626070" w:rsidRPr="00B81ED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14:paraId="6667A0D4" w14:textId="51D92D2E" w:rsidR="00B36A78" w:rsidRPr="00B81ED2" w:rsidRDefault="00B36A78" w:rsidP="00626070">
            <w:pPr>
              <w:jc w:val="center"/>
              <w:rPr>
                <w:b/>
                <w:bCs/>
                <w:sz w:val="24"/>
                <w:szCs w:val="24"/>
              </w:rPr>
            </w:pPr>
            <w:r w:rsidRPr="00B81ED2">
              <w:rPr>
                <w:b/>
                <w:bCs/>
                <w:sz w:val="24"/>
                <w:szCs w:val="24"/>
              </w:rPr>
              <w:t>Kč</w:t>
            </w:r>
            <w:r w:rsidR="00626070" w:rsidRPr="00B81ED2">
              <w:rPr>
                <w:b/>
                <w:bCs/>
                <w:sz w:val="24"/>
                <w:szCs w:val="24"/>
              </w:rPr>
              <w:t xml:space="preserve"> </w:t>
            </w:r>
            <w:r w:rsidRPr="00B81ED2">
              <w:rPr>
                <w:b/>
                <w:bCs/>
                <w:sz w:val="24"/>
                <w:szCs w:val="24"/>
              </w:rPr>
              <w:t>/</w:t>
            </w:r>
            <w:r w:rsidR="00626070" w:rsidRPr="00B81ED2">
              <w:rPr>
                <w:b/>
                <w:bCs/>
                <w:sz w:val="24"/>
                <w:szCs w:val="24"/>
              </w:rPr>
              <w:t xml:space="preserve"> </w:t>
            </w:r>
            <w:r w:rsidRPr="00B81ED2">
              <w:rPr>
                <w:b/>
                <w:bCs/>
                <w:sz w:val="24"/>
                <w:szCs w:val="24"/>
              </w:rPr>
              <w:t>1 hod</w:t>
            </w:r>
          </w:p>
        </w:tc>
      </w:tr>
      <w:tr w:rsidR="00626070" w:rsidRPr="00B81ED2" w14:paraId="4D80E83A" w14:textId="77777777" w:rsidTr="00B81ED2">
        <w:tc>
          <w:tcPr>
            <w:tcW w:w="8642" w:type="dxa"/>
          </w:tcPr>
          <w:p w14:paraId="57A701F9" w14:textId="56753E98" w:rsidR="00626070" w:rsidRPr="00B81ED2" w:rsidRDefault="00626070">
            <w:pPr>
              <w:rPr>
                <w:b/>
                <w:bCs/>
                <w:sz w:val="24"/>
                <w:szCs w:val="24"/>
              </w:rPr>
            </w:pPr>
            <w:r w:rsidRPr="00B81ED2">
              <w:rPr>
                <w:b/>
                <w:bCs/>
                <w:sz w:val="24"/>
                <w:szCs w:val="24"/>
              </w:rPr>
              <w:t>Pomoc při zvládání běžných úkonů péče o vlastní osobu</w:t>
            </w:r>
          </w:p>
        </w:tc>
        <w:tc>
          <w:tcPr>
            <w:tcW w:w="1985" w:type="dxa"/>
            <w:vMerge w:val="restart"/>
            <w:vAlign w:val="center"/>
          </w:tcPr>
          <w:p w14:paraId="3D03953C" w14:textId="105D6A5D" w:rsidR="00626070" w:rsidRPr="00B81ED2" w:rsidRDefault="00B81ED2" w:rsidP="00B81ED2">
            <w:pPr>
              <w:jc w:val="center"/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 xml:space="preserve">135,- </w:t>
            </w:r>
          </w:p>
        </w:tc>
      </w:tr>
      <w:tr w:rsidR="00626070" w:rsidRPr="00B81ED2" w14:paraId="4CF0A2F6" w14:textId="77777777" w:rsidTr="00B81ED2">
        <w:tc>
          <w:tcPr>
            <w:tcW w:w="8642" w:type="dxa"/>
          </w:tcPr>
          <w:p w14:paraId="420885CD" w14:textId="4BA6503A" w:rsidR="00626070" w:rsidRPr="00B81ED2" w:rsidRDefault="00B81ED2" w:rsidP="00B36A7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p</w:t>
            </w:r>
            <w:r w:rsidR="00626070" w:rsidRPr="00B81ED2">
              <w:rPr>
                <w:sz w:val="24"/>
                <w:szCs w:val="24"/>
              </w:rPr>
              <w:t>omoc a podpora při podávání jídla a pití</w:t>
            </w:r>
          </w:p>
        </w:tc>
        <w:tc>
          <w:tcPr>
            <w:tcW w:w="1985" w:type="dxa"/>
            <w:vMerge/>
            <w:vAlign w:val="center"/>
          </w:tcPr>
          <w:p w14:paraId="5C01D260" w14:textId="19170DF3" w:rsidR="00626070" w:rsidRPr="00B81ED2" w:rsidRDefault="00626070" w:rsidP="00B81ED2">
            <w:pPr>
              <w:jc w:val="center"/>
              <w:rPr>
                <w:sz w:val="24"/>
                <w:szCs w:val="24"/>
              </w:rPr>
            </w:pPr>
          </w:p>
        </w:tc>
      </w:tr>
      <w:tr w:rsidR="00626070" w:rsidRPr="00B81ED2" w14:paraId="54231536" w14:textId="77777777" w:rsidTr="00B81ED2">
        <w:tc>
          <w:tcPr>
            <w:tcW w:w="8642" w:type="dxa"/>
          </w:tcPr>
          <w:p w14:paraId="4D5E5E56" w14:textId="05823308" w:rsidR="00626070" w:rsidRPr="00B81ED2" w:rsidRDefault="00B81ED2" w:rsidP="00B36A7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p</w:t>
            </w:r>
            <w:r w:rsidR="00626070" w:rsidRPr="00B81ED2">
              <w:rPr>
                <w:sz w:val="24"/>
                <w:szCs w:val="24"/>
              </w:rPr>
              <w:t>omoc při oblékání a svlékání včetně speciálních pomůcek</w:t>
            </w:r>
          </w:p>
        </w:tc>
        <w:tc>
          <w:tcPr>
            <w:tcW w:w="1985" w:type="dxa"/>
            <w:vMerge/>
            <w:vAlign w:val="center"/>
          </w:tcPr>
          <w:p w14:paraId="3855F19E" w14:textId="77777777" w:rsidR="00626070" w:rsidRPr="00B81ED2" w:rsidRDefault="00626070" w:rsidP="00B81ED2">
            <w:pPr>
              <w:jc w:val="center"/>
              <w:rPr>
                <w:sz w:val="24"/>
                <w:szCs w:val="24"/>
              </w:rPr>
            </w:pPr>
          </w:p>
        </w:tc>
      </w:tr>
      <w:tr w:rsidR="00626070" w:rsidRPr="00B81ED2" w14:paraId="22674F4C" w14:textId="77777777" w:rsidTr="00B81ED2">
        <w:tc>
          <w:tcPr>
            <w:tcW w:w="8642" w:type="dxa"/>
          </w:tcPr>
          <w:p w14:paraId="2F66DA59" w14:textId="010764F0" w:rsidR="00626070" w:rsidRPr="00B81ED2" w:rsidRDefault="00B81ED2" w:rsidP="00B36A7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p</w:t>
            </w:r>
            <w:r w:rsidR="00626070" w:rsidRPr="00B81ED2">
              <w:rPr>
                <w:sz w:val="24"/>
                <w:szCs w:val="24"/>
              </w:rPr>
              <w:t>omoc při přesunu na lůžko nebo vozík</w:t>
            </w:r>
          </w:p>
        </w:tc>
        <w:tc>
          <w:tcPr>
            <w:tcW w:w="1985" w:type="dxa"/>
            <w:vMerge/>
            <w:vAlign w:val="center"/>
          </w:tcPr>
          <w:p w14:paraId="17D35B6E" w14:textId="77777777" w:rsidR="00626070" w:rsidRPr="00B81ED2" w:rsidRDefault="00626070" w:rsidP="00B81ED2">
            <w:pPr>
              <w:jc w:val="center"/>
              <w:rPr>
                <w:sz w:val="24"/>
                <w:szCs w:val="24"/>
              </w:rPr>
            </w:pPr>
          </w:p>
        </w:tc>
      </w:tr>
      <w:tr w:rsidR="00626070" w:rsidRPr="00B81ED2" w14:paraId="1A2061E7" w14:textId="77777777" w:rsidTr="00B81ED2">
        <w:tc>
          <w:tcPr>
            <w:tcW w:w="8642" w:type="dxa"/>
          </w:tcPr>
          <w:p w14:paraId="43705436" w14:textId="16387FD8" w:rsidR="00626070" w:rsidRPr="00B81ED2" w:rsidRDefault="00B81ED2" w:rsidP="00B36A7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p</w:t>
            </w:r>
            <w:r w:rsidR="00626070" w:rsidRPr="00B81ED2">
              <w:rPr>
                <w:sz w:val="24"/>
                <w:szCs w:val="24"/>
              </w:rPr>
              <w:t>omoc při prostorové orientaci, samostatném pohybu ve vnitřním i vnějším prostoru</w:t>
            </w:r>
          </w:p>
        </w:tc>
        <w:tc>
          <w:tcPr>
            <w:tcW w:w="1985" w:type="dxa"/>
            <w:vMerge/>
            <w:vAlign w:val="center"/>
          </w:tcPr>
          <w:p w14:paraId="475B718F" w14:textId="77777777" w:rsidR="00626070" w:rsidRPr="00B81ED2" w:rsidRDefault="00626070" w:rsidP="00B81ED2">
            <w:pPr>
              <w:jc w:val="center"/>
              <w:rPr>
                <w:sz w:val="24"/>
                <w:szCs w:val="24"/>
              </w:rPr>
            </w:pPr>
          </w:p>
        </w:tc>
      </w:tr>
      <w:tr w:rsidR="00626070" w:rsidRPr="00B81ED2" w14:paraId="6D0A072F" w14:textId="77777777" w:rsidTr="00B81ED2">
        <w:tc>
          <w:tcPr>
            <w:tcW w:w="8642" w:type="dxa"/>
          </w:tcPr>
          <w:p w14:paraId="4EA8A457" w14:textId="182574C2" w:rsidR="00626070" w:rsidRPr="00B81ED2" w:rsidRDefault="00626070">
            <w:pPr>
              <w:rPr>
                <w:b/>
                <w:bCs/>
                <w:sz w:val="24"/>
                <w:szCs w:val="24"/>
              </w:rPr>
            </w:pPr>
            <w:r w:rsidRPr="00B81ED2">
              <w:rPr>
                <w:b/>
                <w:bCs/>
                <w:sz w:val="24"/>
                <w:szCs w:val="24"/>
              </w:rPr>
              <w:t>Pomoc při osobní hygieně nebo poskytnutí podmínek pro hygienu</w:t>
            </w:r>
          </w:p>
        </w:tc>
        <w:tc>
          <w:tcPr>
            <w:tcW w:w="1985" w:type="dxa"/>
            <w:vMerge w:val="restart"/>
            <w:vAlign w:val="center"/>
          </w:tcPr>
          <w:p w14:paraId="36B58708" w14:textId="4D82192B" w:rsidR="00626070" w:rsidRPr="00B81ED2" w:rsidRDefault="00B81ED2" w:rsidP="00B81ED2">
            <w:pPr>
              <w:jc w:val="center"/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135,-</w:t>
            </w:r>
          </w:p>
        </w:tc>
      </w:tr>
      <w:tr w:rsidR="00626070" w:rsidRPr="00B81ED2" w14:paraId="29EC07FA" w14:textId="77777777" w:rsidTr="00B81ED2">
        <w:tc>
          <w:tcPr>
            <w:tcW w:w="8642" w:type="dxa"/>
          </w:tcPr>
          <w:p w14:paraId="2600CB14" w14:textId="181BDCA6" w:rsidR="00626070" w:rsidRPr="00B81ED2" w:rsidRDefault="00B81ED2" w:rsidP="00B36A78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p</w:t>
            </w:r>
            <w:r w:rsidR="00626070" w:rsidRPr="00B81ED2">
              <w:rPr>
                <w:sz w:val="24"/>
                <w:szCs w:val="24"/>
              </w:rPr>
              <w:t>omoc při úkonech osobní hygieny</w:t>
            </w:r>
          </w:p>
        </w:tc>
        <w:tc>
          <w:tcPr>
            <w:tcW w:w="1985" w:type="dxa"/>
            <w:vMerge/>
            <w:vAlign w:val="center"/>
          </w:tcPr>
          <w:p w14:paraId="077B8D65" w14:textId="77777777" w:rsidR="00626070" w:rsidRPr="00B81ED2" w:rsidRDefault="00626070" w:rsidP="00B81ED2">
            <w:pPr>
              <w:jc w:val="center"/>
              <w:rPr>
                <w:sz w:val="24"/>
                <w:szCs w:val="24"/>
              </w:rPr>
            </w:pPr>
          </w:p>
        </w:tc>
      </w:tr>
      <w:tr w:rsidR="00626070" w:rsidRPr="00B81ED2" w14:paraId="5AB63A61" w14:textId="77777777" w:rsidTr="00B81ED2">
        <w:tc>
          <w:tcPr>
            <w:tcW w:w="8642" w:type="dxa"/>
          </w:tcPr>
          <w:p w14:paraId="550C7F22" w14:textId="2FD932CA" w:rsidR="00626070" w:rsidRPr="00B81ED2" w:rsidRDefault="00B81ED2" w:rsidP="00B36A78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p</w:t>
            </w:r>
            <w:r w:rsidR="00626070" w:rsidRPr="00B81ED2">
              <w:rPr>
                <w:sz w:val="24"/>
                <w:szCs w:val="24"/>
              </w:rPr>
              <w:t>omoc při základní péči o vlasy a nehty</w:t>
            </w:r>
          </w:p>
        </w:tc>
        <w:tc>
          <w:tcPr>
            <w:tcW w:w="1985" w:type="dxa"/>
            <w:vMerge/>
            <w:vAlign w:val="center"/>
          </w:tcPr>
          <w:p w14:paraId="5B760BF9" w14:textId="77777777" w:rsidR="00626070" w:rsidRPr="00B81ED2" w:rsidRDefault="00626070" w:rsidP="00B81ED2">
            <w:pPr>
              <w:jc w:val="center"/>
              <w:rPr>
                <w:sz w:val="24"/>
                <w:szCs w:val="24"/>
              </w:rPr>
            </w:pPr>
          </w:p>
        </w:tc>
      </w:tr>
      <w:tr w:rsidR="00626070" w:rsidRPr="00B81ED2" w14:paraId="506969E0" w14:textId="77777777" w:rsidTr="00B81ED2">
        <w:tc>
          <w:tcPr>
            <w:tcW w:w="8642" w:type="dxa"/>
          </w:tcPr>
          <w:p w14:paraId="0DC2649F" w14:textId="1844F2F8" w:rsidR="00626070" w:rsidRPr="00B81ED2" w:rsidRDefault="00B81ED2" w:rsidP="00B36A78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p</w:t>
            </w:r>
            <w:r w:rsidR="00626070" w:rsidRPr="00B81ED2">
              <w:rPr>
                <w:sz w:val="24"/>
                <w:szCs w:val="24"/>
              </w:rPr>
              <w:t>omoc při použití WC</w:t>
            </w:r>
          </w:p>
        </w:tc>
        <w:tc>
          <w:tcPr>
            <w:tcW w:w="1985" w:type="dxa"/>
            <w:vMerge/>
            <w:vAlign w:val="center"/>
          </w:tcPr>
          <w:p w14:paraId="759AD850" w14:textId="77777777" w:rsidR="00626070" w:rsidRPr="00B81ED2" w:rsidRDefault="00626070" w:rsidP="00B81ED2">
            <w:pPr>
              <w:jc w:val="center"/>
              <w:rPr>
                <w:sz w:val="24"/>
                <w:szCs w:val="24"/>
              </w:rPr>
            </w:pPr>
          </w:p>
        </w:tc>
      </w:tr>
      <w:tr w:rsidR="00626070" w:rsidRPr="00B81ED2" w14:paraId="72ED9711" w14:textId="77777777" w:rsidTr="00B81ED2">
        <w:tc>
          <w:tcPr>
            <w:tcW w:w="8642" w:type="dxa"/>
          </w:tcPr>
          <w:p w14:paraId="2C24D3C2" w14:textId="2C881A4A" w:rsidR="00626070" w:rsidRPr="00B81ED2" w:rsidRDefault="00626070">
            <w:pPr>
              <w:rPr>
                <w:b/>
                <w:bCs/>
                <w:sz w:val="24"/>
                <w:szCs w:val="24"/>
              </w:rPr>
            </w:pPr>
            <w:r w:rsidRPr="00B81ED2">
              <w:rPr>
                <w:b/>
                <w:bCs/>
                <w:sz w:val="24"/>
                <w:szCs w:val="24"/>
              </w:rPr>
              <w:t>Výchovné, vzdělávací a aktivizační činnosti</w:t>
            </w:r>
          </w:p>
        </w:tc>
        <w:tc>
          <w:tcPr>
            <w:tcW w:w="1985" w:type="dxa"/>
            <w:vMerge w:val="restart"/>
            <w:vAlign w:val="center"/>
          </w:tcPr>
          <w:p w14:paraId="1BDC7127" w14:textId="25A38D46" w:rsidR="00626070" w:rsidRPr="00B81ED2" w:rsidRDefault="00B81ED2" w:rsidP="00B81ED2">
            <w:pPr>
              <w:jc w:val="center"/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135,-</w:t>
            </w:r>
          </w:p>
        </w:tc>
      </w:tr>
      <w:tr w:rsidR="00626070" w:rsidRPr="00B81ED2" w14:paraId="4EED0F8C" w14:textId="77777777" w:rsidTr="00B81ED2">
        <w:tc>
          <w:tcPr>
            <w:tcW w:w="8642" w:type="dxa"/>
          </w:tcPr>
          <w:p w14:paraId="0C6787CD" w14:textId="69499623" w:rsidR="00626070" w:rsidRPr="00B81ED2" w:rsidRDefault="00B81ED2" w:rsidP="00DF32A6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n</w:t>
            </w:r>
            <w:r w:rsidR="00626070" w:rsidRPr="00B81ED2">
              <w:rPr>
                <w:sz w:val="24"/>
                <w:szCs w:val="24"/>
              </w:rPr>
              <w:t>ácvik a upevňování motorických, psychických a sociálních schopností a dovedností</w:t>
            </w:r>
          </w:p>
        </w:tc>
        <w:tc>
          <w:tcPr>
            <w:tcW w:w="1985" w:type="dxa"/>
            <w:vMerge/>
            <w:vAlign w:val="center"/>
          </w:tcPr>
          <w:p w14:paraId="7AD16A6F" w14:textId="77777777" w:rsidR="00626070" w:rsidRPr="00B81ED2" w:rsidRDefault="00626070" w:rsidP="00B81ED2">
            <w:pPr>
              <w:jc w:val="center"/>
              <w:rPr>
                <w:sz w:val="24"/>
                <w:szCs w:val="24"/>
              </w:rPr>
            </w:pPr>
          </w:p>
        </w:tc>
      </w:tr>
      <w:tr w:rsidR="00626070" w:rsidRPr="00B81ED2" w14:paraId="3967F28A" w14:textId="77777777" w:rsidTr="00B81ED2">
        <w:tc>
          <w:tcPr>
            <w:tcW w:w="8642" w:type="dxa"/>
          </w:tcPr>
          <w:p w14:paraId="28B5F45B" w14:textId="37CF20EE" w:rsidR="00626070" w:rsidRPr="00B81ED2" w:rsidRDefault="00626070">
            <w:pPr>
              <w:rPr>
                <w:b/>
                <w:bCs/>
                <w:sz w:val="24"/>
                <w:szCs w:val="24"/>
              </w:rPr>
            </w:pPr>
            <w:r w:rsidRPr="00B81ED2">
              <w:rPr>
                <w:b/>
                <w:bCs/>
                <w:sz w:val="24"/>
                <w:szCs w:val="24"/>
              </w:rPr>
              <w:t xml:space="preserve">Sociálně terapeutické činnosti </w:t>
            </w:r>
          </w:p>
        </w:tc>
        <w:tc>
          <w:tcPr>
            <w:tcW w:w="1985" w:type="dxa"/>
            <w:vMerge w:val="restart"/>
            <w:vAlign w:val="center"/>
          </w:tcPr>
          <w:p w14:paraId="676C1B80" w14:textId="48697A94" w:rsidR="00626070" w:rsidRPr="00B81ED2" w:rsidRDefault="00B81ED2" w:rsidP="00B81ED2">
            <w:pPr>
              <w:jc w:val="center"/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135,-</w:t>
            </w:r>
          </w:p>
        </w:tc>
      </w:tr>
      <w:tr w:rsidR="00626070" w:rsidRPr="00B81ED2" w14:paraId="6A3080AB" w14:textId="77777777" w:rsidTr="00B81ED2">
        <w:tc>
          <w:tcPr>
            <w:tcW w:w="8642" w:type="dxa"/>
          </w:tcPr>
          <w:p w14:paraId="4D19017E" w14:textId="7C10E889" w:rsidR="00626070" w:rsidRPr="00B81ED2" w:rsidRDefault="00B81ED2" w:rsidP="00DF32A6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s</w:t>
            </w:r>
            <w:r w:rsidR="00626070" w:rsidRPr="00B81ED2">
              <w:rPr>
                <w:sz w:val="24"/>
                <w:szCs w:val="24"/>
              </w:rPr>
              <w:t>ocioterapeutické činnosti, jejichž poskytování vede k rozvoji nebo udržení osobních a sociálních schopností a dovedností podporujících sociální začleňování</w:t>
            </w:r>
          </w:p>
        </w:tc>
        <w:tc>
          <w:tcPr>
            <w:tcW w:w="1985" w:type="dxa"/>
            <w:vMerge/>
            <w:vAlign w:val="center"/>
          </w:tcPr>
          <w:p w14:paraId="535B21E7" w14:textId="77777777" w:rsidR="00626070" w:rsidRPr="00B81ED2" w:rsidRDefault="00626070" w:rsidP="00B81ED2">
            <w:pPr>
              <w:jc w:val="center"/>
              <w:rPr>
                <w:sz w:val="24"/>
                <w:szCs w:val="24"/>
              </w:rPr>
            </w:pPr>
          </w:p>
        </w:tc>
      </w:tr>
      <w:tr w:rsidR="00B81ED2" w:rsidRPr="00B81ED2" w14:paraId="180372C1" w14:textId="77777777" w:rsidTr="00B81ED2">
        <w:tc>
          <w:tcPr>
            <w:tcW w:w="8642" w:type="dxa"/>
          </w:tcPr>
          <w:p w14:paraId="608D37CF" w14:textId="06384FA6" w:rsidR="00B81ED2" w:rsidRPr="00B81ED2" w:rsidRDefault="00B81ED2">
            <w:pPr>
              <w:rPr>
                <w:b/>
                <w:bCs/>
                <w:sz w:val="24"/>
                <w:szCs w:val="24"/>
              </w:rPr>
            </w:pPr>
            <w:r w:rsidRPr="00B81ED2">
              <w:rPr>
                <w:b/>
                <w:bCs/>
                <w:sz w:val="24"/>
                <w:szCs w:val="24"/>
              </w:rPr>
              <w:t>Pomoc při uplatňování práv, oprávněných zájmů a při obstarávání osobních záležitostí</w:t>
            </w:r>
          </w:p>
        </w:tc>
        <w:tc>
          <w:tcPr>
            <w:tcW w:w="1985" w:type="dxa"/>
            <w:vMerge w:val="restart"/>
            <w:vAlign w:val="center"/>
          </w:tcPr>
          <w:p w14:paraId="24A2E3A2" w14:textId="13CDFCDD" w:rsidR="00B81ED2" w:rsidRPr="00B81ED2" w:rsidRDefault="00B81ED2" w:rsidP="00B81ED2">
            <w:pPr>
              <w:jc w:val="center"/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135,-</w:t>
            </w:r>
          </w:p>
        </w:tc>
      </w:tr>
      <w:tr w:rsidR="00B81ED2" w:rsidRPr="00B81ED2" w14:paraId="502C9C49" w14:textId="77777777" w:rsidTr="00626070">
        <w:tc>
          <w:tcPr>
            <w:tcW w:w="8642" w:type="dxa"/>
          </w:tcPr>
          <w:p w14:paraId="1C1967C1" w14:textId="6DB04CED" w:rsidR="00B81ED2" w:rsidRPr="00B81ED2" w:rsidRDefault="00B81ED2" w:rsidP="00DF32A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pomoc při komunikaci vedoucí k uplatňování práv a oprávněných zájmů</w:t>
            </w:r>
          </w:p>
        </w:tc>
        <w:tc>
          <w:tcPr>
            <w:tcW w:w="1985" w:type="dxa"/>
            <w:vMerge/>
          </w:tcPr>
          <w:p w14:paraId="15AE0619" w14:textId="77777777" w:rsidR="00B81ED2" w:rsidRPr="00B81ED2" w:rsidRDefault="00B81ED2">
            <w:pPr>
              <w:rPr>
                <w:sz w:val="24"/>
                <w:szCs w:val="24"/>
              </w:rPr>
            </w:pPr>
          </w:p>
        </w:tc>
      </w:tr>
      <w:tr w:rsidR="00B81ED2" w:rsidRPr="00B81ED2" w14:paraId="50ECF869" w14:textId="77777777" w:rsidTr="00626070">
        <w:tc>
          <w:tcPr>
            <w:tcW w:w="8642" w:type="dxa"/>
          </w:tcPr>
          <w:p w14:paraId="436B9C62" w14:textId="26CA4A7C" w:rsidR="00B81ED2" w:rsidRPr="00B81ED2" w:rsidRDefault="00B81ED2" w:rsidP="00DF32A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81ED2">
              <w:rPr>
                <w:sz w:val="24"/>
                <w:szCs w:val="24"/>
              </w:rPr>
              <w:t>pomoc při vyřizování běžných záležitostí</w:t>
            </w:r>
          </w:p>
        </w:tc>
        <w:tc>
          <w:tcPr>
            <w:tcW w:w="1985" w:type="dxa"/>
            <w:vMerge/>
          </w:tcPr>
          <w:p w14:paraId="125B3AD7" w14:textId="77777777" w:rsidR="00B81ED2" w:rsidRPr="00B81ED2" w:rsidRDefault="00B81ED2">
            <w:pPr>
              <w:rPr>
                <w:sz w:val="24"/>
                <w:szCs w:val="24"/>
              </w:rPr>
            </w:pPr>
          </w:p>
        </w:tc>
      </w:tr>
    </w:tbl>
    <w:p w14:paraId="7A3C8C6C" w14:textId="4C6583F5" w:rsidR="00B36A78" w:rsidRDefault="00B36A78"/>
    <w:p w14:paraId="6C5DEB03" w14:textId="77777777" w:rsidR="00B36A78" w:rsidRDefault="00B36A78"/>
    <w:sectPr w:rsidR="00B36A78" w:rsidSect="005100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0431"/>
    <w:multiLevelType w:val="hybridMultilevel"/>
    <w:tmpl w:val="B5921B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D4549"/>
    <w:multiLevelType w:val="hybridMultilevel"/>
    <w:tmpl w:val="92AA3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241F"/>
    <w:multiLevelType w:val="hybridMultilevel"/>
    <w:tmpl w:val="1BA4DE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066DE"/>
    <w:multiLevelType w:val="hybridMultilevel"/>
    <w:tmpl w:val="FA7E54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043E4"/>
    <w:multiLevelType w:val="hybridMultilevel"/>
    <w:tmpl w:val="783615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90797">
    <w:abstractNumId w:val="1"/>
  </w:num>
  <w:num w:numId="2" w16cid:durableId="1042482504">
    <w:abstractNumId w:val="0"/>
  </w:num>
  <w:num w:numId="3" w16cid:durableId="154037719">
    <w:abstractNumId w:val="2"/>
  </w:num>
  <w:num w:numId="4" w16cid:durableId="1839032835">
    <w:abstractNumId w:val="4"/>
  </w:num>
  <w:num w:numId="5" w16cid:durableId="1475951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78"/>
    <w:rsid w:val="00510026"/>
    <w:rsid w:val="00626070"/>
    <w:rsid w:val="00B36A78"/>
    <w:rsid w:val="00B81ED2"/>
    <w:rsid w:val="00D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D3DC"/>
  <w15:chartTrackingRefBased/>
  <w15:docId w15:val="{77BCD060-7E18-4787-B077-5B6D898B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36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6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Jordánová</dc:creator>
  <cp:keywords/>
  <dc:description/>
  <cp:lastModifiedBy>Zdenka Jordánová</cp:lastModifiedBy>
  <cp:revision>1</cp:revision>
  <cp:lastPrinted>2024-02-29T08:42:00Z</cp:lastPrinted>
  <dcterms:created xsi:type="dcterms:W3CDTF">2024-02-29T07:43:00Z</dcterms:created>
  <dcterms:modified xsi:type="dcterms:W3CDTF">2024-02-29T08:42:00Z</dcterms:modified>
</cp:coreProperties>
</file>